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A5D" w14:textId="6BFDCFBD" w:rsidR="003F0335" w:rsidRPr="00316F66" w:rsidRDefault="009B19F8" w:rsidP="003F0335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</w:pPr>
      <w:r w:rsidRPr="00316F66">
        <w:rPr>
          <w:b/>
          <w:bCs/>
          <w:sz w:val="32"/>
          <w:szCs w:val="32"/>
        </w:rPr>
        <w:t>Prováděcí předpis 202</w:t>
      </w:r>
      <w:r w:rsidR="00B412CF">
        <w:rPr>
          <w:b/>
          <w:bCs/>
          <w:sz w:val="32"/>
          <w:szCs w:val="32"/>
        </w:rPr>
        <w:t>1</w:t>
      </w:r>
      <w:r w:rsidRPr="00316F66">
        <w:rPr>
          <w:b/>
          <w:bCs/>
          <w:sz w:val="32"/>
          <w:szCs w:val="32"/>
        </w:rPr>
        <w:t xml:space="preserve">/1 - Rozlosování soutěží družstev </w:t>
      </w:r>
      <w:r w:rsidR="00316F66">
        <w:rPr>
          <w:b/>
          <w:bCs/>
          <w:sz w:val="32"/>
          <w:szCs w:val="32"/>
        </w:rPr>
        <w:t xml:space="preserve">JmTS </w:t>
      </w:r>
      <w:r w:rsidRPr="00316F66">
        <w:rPr>
          <w:b/>
          <w:bCs/>
          <w:sz w:val="32"/>
          <w:szCs w:val="32"/>
        </w:rPr>
        <w:t>202</w:t>
      </w:r>
      <w:r w:rsidR="00B412CF">
        <w:rPr>
          <w:b/>
          <w:bCs/>
          <w:sz w:val="32"/>
          <w:szCs w:val="32"/>
        </w:rPr>
        <w:t>1</w:t>
      </w:r>
      <w:r w:rsidR="003F0335" w:rsidRPr="00316F66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  <w:t xml:space="preserve">  </w:t>
      </w:r>
    </w:p>
    <w:p w14:paraId="1905C230" w14:textId="772209AA" w:rsidR="007B7E48" w:rsidRDefault="009B19F8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Soutěže smíšených družstev se hrají v</w:t>
      </w:r>
      <w:r w:rsidR="00C30FD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šesti, </w:t>
      </w:r>
      <w:r w:rsid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sedmi a 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osmičlenných skupinách na tři kola,</w:t>
      </w:r>
      <w:r w:rsidRPr="009B19F8">
        <w:t xml:space="preserve"> 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vyřazovacím způsobem o všechna umístění. Každé družstvo odehraje </w:t>
      </w:r>
      <w:r w:rsid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2-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3 zápasy.</w:t>
      </w:r>
    </w:p>
    <w:p w14:paraId="0CF75B18" w14:textId="77777777" w:rsidR="00B33ED5" w:rsidRDefault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086E6F47" w14:textId="533E2B33" w:rsidR="009B19F8" w:rsidRDefault="009B19F8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Hrací termíny: 1.kolo – sobota 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29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5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 neděle 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30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5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.,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2.kolo – sobota 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5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 neděle 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.,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3.kolo – sobota 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19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 neděle 2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0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05170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 (V sobotu hrají dospělí a starší žactvo, v neděli dorost a mladší žactvo).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Náhradní termíny: 1.kolo – 1.6. resp.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.6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2.kolo – 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8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.6.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resp. 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9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.6., 3.kolo – 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22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 resp. 2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3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141C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6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</w:p>
    <w:p w14:paraId="0FAFBC2E" w14:textId="77777777" w:rsidR="00B33ED5" w:rsidRDefault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63D2EBD4" w14:textId="0B752277" w:rsidR="00B33ED5" w:rsidRDefault="00B33ED5" w:rsidP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Nasazení družstev se provádí podle umístění v mistrovských soutěžích 20</w:t>
      </w:r>
      <w:r w:rsidR="008B16D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20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.Nasazena budou</w:t>
      </w:r>
      <w:r w:rsidR="00AD53A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pouze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družstva, která skončila v loňské sezoně,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nejhůře do 4.místa a to v tomto pořadí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: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sestupující z vyšší soutěže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první tým tabulky dané soutěže(v případě že omítl postup)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druhý tým tabulky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třetí tým tabulky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e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4.tým tabulky.</w:t>
      </w:r>
      <w:r w:rsidR="0089779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Ostatní týmy budou dolosovány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V případě stejného umístění týmů v rozdílných skupinách bude </w:t>
      </w:r>
      <w:r w:rsidR="00EF293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při nasazování </w:t>
      </w:r>
      <w:r w:rsid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postupováno podle SŘT.</w:t>
      </w:r>
    </w:p>
    <w:p w14:paraId="2DAE09EB" w14:textId="77777777" w:rsidR="00262F41" w:rsidRDefault="00262F41" w:rsidP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Hrací plán pro 8 účastníků, očíslovaný odshora 1 až 8</w:t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20"/>
        <w:gridCol w:w="960"/>
      </w:tblGrid>
      <w:tr w:rsidR="00262F41" w:rsidRPr="00262F41" w14:paraId="488B1DE6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576A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2539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 nasazený tým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B986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2F41" w:rsidRPr="00262F41" w14:paraId="7FE855FD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6E0B1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9B80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14:paraId="2F4A44A7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7B89C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E926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3. - 4. nasazený tým</w:t>
            </w:r>
          </w:p>
        </w:tc>
      </w:tr>
      <w:tr w:rsidR="00262F41" w:rsidRPr="00262F41" w14:paraId="7D37BCF5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7915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003B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14:paraId="31FB0157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907ED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F1EE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14:paraId="1590FEEB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4432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7E09F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3. - 4. nasazený tým</w:t>
            </w:r>
          </w:p>
        </w:tc>
      </w:tr>
      <w:tr w:rsidR="00262F41" w:rsidRPr="00262F41" w14:paraId="7C2367F0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37F6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FDA39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14:paraId="67AC2359" w14:textId="77777777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5AF8" w14:textId="77777777" w:rsidR="00597F73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D4CE" w14:textId="77777777" w:rsidR="00597F73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nasazený tým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AE4A" w14:textId="77777777"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51D4FEB3" w14:textId="77777777"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1. kole (čísla zápasů 1 - 4) se utkají družstva na řádcích 1 - 2, 3 - 4, 6 - 5 a 8 - 7,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mají nasazené týmy,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nebo týmy vylosované na pozice 1.,3.,6.,8.</w:t>
      </w:r>
    </w:p>
    <w:p w14:paraId="733BEC0C" w14:textId="77777777"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2. kole (čísla zápasů 5 - 8) se utkají  vítěz 1/2 proti vítěz 4/3, vítěz 6/5 proti vítěz 8/7 a poražení ze stejných dvojic,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má ve druhém kole ve skupině play off tým, který hrál v prvním kole na rozdíl od soupeře venku,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rovnosti (obě družstva hrála doma nebo venku) hraje doma výše nasazený tým.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skupině play out má výhodu domácího prostředí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poražený ze zápasů 1. a 4.</w:t>
      </w:r>
    </w:p>
    <w:p w14:paraId="5CDB6C16" w14:textId="77777777"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3. kole (čísla zápasů 9 - 12) se utkají všechna družstva o konečná umístění na 1. - 8. místě,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má ve třetím kole tým, který odehrál méně zápasů doma,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rovnosti (obě družstva hrála stejně zápasů doma) hraje doma výše nasazený tým.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že se utkají dva nenasazené týmy se stejným počtem zápasů doma,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rozhodne o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pořadateli utkání los.</w:t>
      </w:r>
    </w:p>
    <w:p w14:paraId="68CE7F33" w14:textId="77777777" w:rsidR="00CB0F3E" w:rsidRDefault="00CB0F3E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Všichni účastníci soutěží družstev JmTS včetně jejich doprovodu jsou povinni dodržovat všechny aktuální nařízení a opatření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Vlády ČR a Ministerstva zdravotnictví ČR.</w:t>
      </w:r>
    </w:p>
    <w:p w14:paraId="54F2C75B" w14:textId="77777777"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14:paraId="00D6C342" w14:textId="77777777" w:rsidR="00597F73" w:rsidRDefault="00597F73" w:rsidP="00597F73">
      <w:pPr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sectPr w:rsidR="0059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F4076"/>
    <w:multiLevelType w:val="hybridMultilevel"/>
    <w:tmpl w:val="DF263488"/>
    <w:lvl w:ilvl="0" w:tplc="C35C2B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5"/>
    <w:rsid w:val="00051703"/>
    <w:rsid w:val="00141C73"/>
    <w:rsid w:val="001C4A36"/>
    <w:rsid w:val="00262F41"/>
    <w:rsid w:val="002E5D84"/>
    <w:rsid w:val="00316F66"/>
    <w:rsid w:val="00336EF0"/>
    <w:rsid w:val="003713F4"/>
    <w:rsid w:val="003F0335"/>
    <w:rsid w:val="004514F6"/>
    <w:rsid w:val="004C264E"/>
    <w:rsid w:val="004D2786"/>
    <w:rsid w:val="00591DB1"/>
    <w:rsid w:val="00597F73"/>
    <w:rsid w:val="005B743A"/>
    <w:rsid w:val="006643A9"/>
    <w:rsid w:val="00681B8A"/>
    <w:rsid w:val="00794F7C"/>
    <w:rsid w:val="007B7E48"/>
    <w:rsid w:val="0089779B"/>
    <w:rsid w:val="008B16D8"/>
    <w:rsid w:val="0091785B"/>
    <w:rsid w:val="009B19F8"/>
    <w:rsid w:val="00AD53A8"/>
    <w:rsid w:val="00B33ED5"/>
    <w:rsid w:val="00B412CF"/>
    <w:rsid w:val="00C30FD8"/>
    <w:rsid w:val="00CB0F3E"/>
    <w:rsid w:val="00D34A8E"/>
    <w:rsid w:val="00D816DF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93D"/>
  <w15:chartTrackingRefBased/>
  <w15:docId w15:val="{7CC4B5BA-C59C-457A-97DF-7307BF2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03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0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1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4</cp:revision>
  <dcterms:created xsi:type="dcterms:W3CDTF">2021-05-08T12:22:00Z</dcterms:created>
  <dcterms:modified xsi:type="dcterms:W3CDTF">2021-05-08T12:30:00Z</dcterms:modified>
</cp:coreProperties>
</file>