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F6F8BC3" w14:textId="77777777" w:rsidR="00CC2330" w:rsidRDefault="002C70A7">
      <w:pPr>
        <w:jc w:val="center"/>
      </w:pPr>
      <w:r>
        <w:rPr>
          <w:noProof/>
          <w:lang w:eastAsia="cs-CZ"/>
        </w:rPr>
        <w:drawing>
          <wp:inline distT="0" distB="0" distL="0" distR="0" wp14:anchorId="47DCBE20" wp14:editId="7A76B4FA">
            <wp:extent cx="5762625" cy="4433570"/>
            <wp:effectExtent l="0" t="0" r="0" b="0"/>
            <wp:docPr id="1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43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9212" w:type="dxa"/>
        <w:tblCellMar>
          <w:left w:w="178" w:type="dxa"/>
        </w:tblCellMar>
        <w:tblLook w:val="04A0" w:firstRow="1" w:lastRow="0" w:firstColumn="1" w:lastColumn="0" w:noHBand="0" w:noVBand="1"/>
      </w:tblPr>
      <w:tblGrid>
        <w:gridCol w:w="9212"/>
      </w:tblGrid>
      <w:tr w:rsidR="00CC2330" w14:paraId="5FAD9D68" w14:textId="77777777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7551AD2D" w14:textId="77777777" w:rsidR="00CC2330" w:rsidRDefault="00CC2330">
            <w:pPr>
              <w:jc w:val="center"/>
            </w:pPr>
          </w:p>
          <w:p w14:paraId="596D8292" w14:textId="77777777" w:rsidR="00CC2330" w:rsidRDefault="00CC2330">
            <w:pPr>
              <w:jc w:val="center"/>
            </w:pPr>
          </w:p>
          <w:p w14:paraId="5936F22E" w14:textId="77777777" w:rsidR="00CC2330" w:rsidRDefault="00CC2330">
            <w:pPr>
              <w:jc w:val="center"/>
            </w:pPr>
          </w:p>
          <w:p w14:paraId="2BF5B211" w14:textId="77777777" w:rsidR="00CC2330" w:rsidRDefault="00CC2330">
            <w:pPr>
              <w:jc w:val="center"/>
            </w:pPr>
          </w:p>
          <w:p w14:paraId="0BBD0A79" w14:textId="012AC920" w:rsidR="006B415E" w:rsidRDefault="006B415E" w:rsidP="004A5233">
            <w:pPr>
              <w:pStyle w:val="Nadpis1"/>
              <w:rPr>
                <w:rFonts w:ascii="Tahoma" w:hAnsi="Tahoma" w:cs="Tahoma"/>
                <w:color w:val="000000"/>
                <w:sz w:val="36"/>
                <w:szCs w:val="36"/>
              </w:rPr>
            </w:pPr>
            <w:r>
              <w:rPr>
                <w:rFonts w:ascii="Tahoma" w:hAnsi="Tahoma" w:cs="Tahoma"/>
                <w:color w:val="000000"/>
                <w:sz w:val="36"/>
                <w:szCs w:val="36"/>
              </w:rPr>
              <w:t>V</w:t>
            </w:r>
            <w:r w:rsidR="00840E71">
              <w:rPr>
                <w:rFonts w:ascii="Tahoma" w:hAnsi="Tahoma" w:cs="Tahoma"/>
                <w:color w:val="000000"/>
                <w:sz w:val="36"/>
                <w:szCs w:val="36"/>
              </w:rPr>
              <w:t>I</w:t>
            </w:r>
            <w:r w:rsidR="004A5233">
              <w:rPr>
                <w:rFonts w:ascii="Tahoma" w:hAnsi="Tahoma" w:cs="Tahoma"/>
                <w:color w:val="000000"/>
                <w:sz w:val="36"/>
                <w:szCs w:val="36"/>
              </w:rPr>
              <w:t>.ročník t</w:t>
            </w:r>
            <w:r w:rsidR="002C70A7">
              <w:rPr>
                <w:rFonts w:ascii="Tahoma" w:hAnsi="Tahoma" w:cs="Tahoma"/>
                <w:color w:val="000000"/>
                <w:sz w:val="36"/>
                <w:szCs w:val="36"/>
              </w:rPr>
              <w:t>urnajov</w:t>
            </w:r>
            <w:r w:rsidR="004A5233">
              <w:rPr>
                <w:rFonts w:ascii="Tahoma" w:hAnsi="Tahoma" w:cs="Tahoma"/>
                <w:color w:val="000000"/>
                <w:sz w:val="36"/>
                <w:szCs w:val="36"/>
              </w:rPr>
              <w:t>ého</w:t>
            </w:r>
            <w:r w:rsidR="002C70A7">
              <w:rPr>
                <w:rFonts w:ascii="Tahoma" w:hAnsi="Tahoma" w:cs="Tahoma"/>
                <w:color w:val="000000"/>
                <w:sz w:val="36"/>
                <w:szCs w:val="36"/>
              </w:rPr>
              <w:t xml:space="preserve"> okruh</w:t>
            </w:r>
            <w:r w:rsidR="004A5233">
              <w:rPr>
                <w:rFonts w:ascii="Tahoma" w:hAnsi="Tahoma" w:cs="Tahoma"/>
                <w:color w:val="000000"/>
                <w:sz w:val="36"/>
                <w:szCs w:val="36"/>
              </w:rPr>
              <w:t>u</w:t>
            </w:r>
            <w:r w:rsidR="002C70A7">
              <w:rPr>
                <w:rFonts w:ascii="Tahoma" w:hAnsi="Tahoma" w:cs="Tahoma"/>
                <w:color w:val="000000"/>
                <w:sz w:val="36"/>
                <w:szCs w:val="36"/>
              </w:rPr>
              <w:t xml:space="preserve"> JmTS babytenisu </w:t>
            </w:r>
          </w:p>
          <w:p w14:paraId="6E4784B1" w14:textId="697D2614" w:rsidR="004A5233" w:rsidRPr="006B415E" w:rsidRDefault="002C70A7" w:rsidP="004A5233">
            <w:pPr>
              <w:pStyle w:val="Nadpis1"/>
              <w:rPr>
                <w:rFonts w:ascii="Tahoma" w:hAnsi="Tahoma" w:cs="Tahoma"/>
                <w:color w:val="000000"/>
                <w:sz w:val="36"/>
                <w:szCs w:val="36"/>
                <w:lang w:val="en-GB"/>
              </w:rPr>
            </w:pPr>
            <w:r>
              <w:rPr>
                <w:rFonts w:ascii="Tahoma" w:hAnsi="Tahoma" w:cs="Tahoma"/>
                <w:color w:val="000000"/>
                <w:sz w:val="36"/>
                <w:szCs w:val="36"/>
              </w:rPr>
              <w:t>„O pohár hejtmana JMK 20</w:t>
            </w:r>
            <w:r w:rsidR="006B415E">
              <w:rPr>
                <w:rFonts w:ascii="Tahoma" w:hAnsi="Tahoma" w:cs="Tahoma"/>
                <w:color w:val="000000"/>
                <w:sz w:val="36"/>
                <w:szCs w:val="36"/>
              </w:rPr>
              <w:t>2</w:t>
            </w:r>
            <w:r w:rsidR="00840E71">
              <w:rPr>
                <w:rFonts w:ascii="Tahoma" w:hAnsi="Tahoma" w:cs="Tahoma"/>
                <w:color w:val="000000"/>
                <w:sz w:val="36"/>
                <w:szCs w:val="36"/>
              </w:rPr>
              <w:t>1</w:t>
            </w:r>
            <w:r w:rsidR="006B415E">
              <w:rPr>
                <w:rFonts w:ascii="Tahoma" w:hAnsi="Tahoma" w:cs="Tahoma"/>
                <w:color w:val="000000"/>
                <w:sz w:val="36"/>
                <w:szCs w:val="36"/>
              </w:rPr>
              <w:t>“</w:t>
            </w:r>
          </w:p>
          <w:p w14:paraId="48BA781B" w14:textId="77777777" w:rsidR="00CC2330" w:rsidRDefault="00CC2330" w:rsidP="004A5233"/>
          <w:p w14:paraId="349E7CC0" w14:textId="77777777" w:rsidR="004A5233" w:rsidRDefault="004A5233" w:rsidP="004A5233"/>
          <w:p w14:paraId="3F249C87" w14:textId="53801A0A" w:rsidR="00CC2330" w:rsidRPr="00B61151" w:rsidRDefault="00B61151">
            <w:pPr>
              <w:jc w:val="center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 w:rsidRPr="00B61151">
              <w:rPr>
                <w:rFonts w:ascii="Tahoma" w:hAnsi="Tahoma" w:cs="Tahoma"/>
                <w:b/>
                <w:bCs/>
                <w:sz w:val="36"/>
                <w:szCs w:val="36"/>
              </w:rPr>
              <w:t>Za podpory Jihomoravského kraje</w:t>
            </w:r>
          </w:p>
          <w:p w14:paraId="7A95CB85" w14:textId="77777777" w:rsidR="00CC2330" w:rsidRDefault="00CC2330">
            <w:pPr>
              <w:jc w:val="center"/>
            </w:pPr>
          </w:p>
        </w:tc>
      </w:tr>
    </w:tbl>
    <w:p w14:paraId="227C94CC" w14:textId="77777777" w:rsidR="00CC2330" w:rsidRDefault="00CC2330">
      <w:pPr>
        <w:jc w:val="center"/>
      </w:pPr>
    </w:p>
    <w:p w14:paraId="20650CCF" w14:textId="77777777" w:rsidR="00CC2330" w:rsidRDefault="00CC2330"/>
    <w:p w14:paraId="5FA92B9A" w14:textId="77777777" w:rsidR="00CC2330" w:rsidRDefault="00CC2330"/>
    <w:p w14:paraId="77FA9AF1" w14:textId="77777777" w:rsidR="00CC2330" w:rsidRDefault="00CC2330"/>
    <w:p w14:paraId="6417143F" w14:textId="77777777" w:rsidR="00CC2330" w:rsidRDefault="00CC2330"/>
    <w:p w14:paraId="6470A919" w14:textId="77777777" w:rsidR="00CC2330" w:rsidRDefault="001A05DB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709D57B" wp14:editId="0F4F9080">
            <wp:simplePos x="0" y="0"/>
            <wp:positionH relativeFrom="column">
              <wp:posOffset>1167130</wp:posOffset>
            </wp:positionH>
            <wp:positionV relativeFrom="paragraph">
              <wp:posOffset>27305</wp:posOffset>
            </wp:positionV>
            <wp:extent cx="3383280" cy="809625"/>
            <wp:effectExtent l="19050" t="0" r="7620" b="0"/>
            <wp:wrapNone/>
            <wp:docPr id="2" name="Obrázek 1" descr="Logotyp_jihomoravsky_kraj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_jihomoravsky_kraj_RG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28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1419B8" w14:textId="77777777" w:rsidR="00CC2330" w:rsidRDefault="00CC2330">
      <w:pPr>
        <w:rPr>
          <w:rFonts w:ascii="Tahoma" w:hAnsi="Tahoma" w:cs="Tahoma"/>
          <w:bCs/>
          <w:sz w:val="36"/>
          <w:szCs w:val="36"/>
        </w:rPr>
      </w:pPr>
      <w:bookmarkStart w:id="0" w:name="OLE_LINK6"/>
      <w:bookmarkStart w:id="1" w:name="OLE_LINK5"/>
      <w:bookmarkEnd w:id="0"/>
      <w:bookmarkEnd w:id="1"/>
    </w:p>
    <w:p w14:paraId="0B2B886E" w14:textId="77777777" w:rsidR="00CC2330" w:rsidRDefault="00CC2330">
      <w:pPr>
        <w:pStyle w:val="NormalnormalT"/>
        <w:jc w:val="center"/>
      </w:pPr>
    </w:p>
    <w:p w14:paraId="201D9C9C" w14:textId="77777777" w:rsidR="00CC2330" w:rsidRDefault="00CC2330">
      <w:pPr>
        <w:pStyle w:val="NormalnormalT"/>
        <w:jc w:val="center"/>
        <w:rPr>
          <w:rFonts w:ascii="Tahoma" w:hAnsi="Tahoma" w:cs="Tahoma"/>
          <w:color w:val="0070C0"/>
          <w:sz w:val="22"/>
          <w:szCs w:val="22"/>
          <w:shd w:val="clear" w:color="auto" w:fill="FFFFFF"/>
        </w:rPr>
      </w:pPr>
    </w:p>
    <w:p w14:paraId="2B0DCC70" w14:textId="77777777" w:rsidR="00CC2330" w:rsidRDefault="001A05DB">
      <w:pPr>
        <w:pStyle w:val="NormalnormalT"/>
        <w:jc w:val="center"/>
        <w:rPr>
          <w:rFonts w:ascii="Tahoma" w:hAnsi="Tahoma" w:cs="Tahoma"/>
          <w:color w:val="0070C0"/>
          <w:sz w:val="20"/>
          <w:szCs w:val="22"/>
          <w:shd w:val="clear" w:color="auto" w:fill="FFFFFF"/>
        </w:rPr>
      </w:pPr>
      <w:r>
        <w:rPr>
          <w:rFonts w:ascii="Tahoma" w:hAnsi="Tahoma" w:cs="Tahoma"/>
          <w:noProof/>
          <w:color w:val="0070C0"/>
          <w:sz w:val="20"/>
          <w:szCs w:val="22"/>
          <w:lang w:eastAsia="cs-CZ"/>
        </w:rPr>
        <w:drawing>
          <wp:anchor distT="0" distB="0" distL="114300" distR="114300" simplePos="0" relativeHeight="251660288" behindDoc="0" locked="0" layoutInCell="1" allowOverlap="1" wp14:anchorId="7A67368B" wp14:editId="64A46D9A">
            <wp:simplePos x="0" y="0"/>
            <wp:positionH relativeFrom="column">
              <wp:posOffset>-480060</wp:posOffset>
            </wp:positionH>
            <wp:positionV relativeFrom="paragraph">
              <wp:posOffset>23495</wp:posOffset>
            </wp:positionV>
            <wp:extent cx="3580130" cy="1219200"/>
            <wp:effectExtent l="19050" t="0" r="1270" b="0"/>
            <wp:wrapNone/>
            <wp:docPr id="3" name="Obrázek 2" descr="logo_moneta_money_b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oneta_money_bank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013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68AE44" w14:textId="77777777" w:rsidR="00CC2330" w:rsidRDefault="00CC2330">
      <w:pPr>
        <w:pStyle w:val="NormalnormalT"/>
        <w:jc w:val="center"/>
        <w:rPr>
          <w:rFonts w:ascii="Tahoma" w:hAnsi="Tahoma" w:cs="Tahoma"/>
          <w:bCs/>
          <w:sz w:val="20"/>
        </w:rPr>
      </w:pPr>
    </w:p>
    <w:p w14:paraId="09F24EC8" w14:textId="77777777" w:rsidR="004A5233" w:rsidRDefault="001A05DB" w:rsidP="004A5233">
      <w:pPr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30D9792" wp14:editId="0B7C81BA">
            <wp:simplePos x="0" y="0"/>
            <wp:positionH relativeFrom="column">
              <wp:posOffset>3662680</wp:posOffset>
            </wp:positionH>
            <wp:positionV relativeFrom="paragraph">
              <wp:posOffset>154940</wp:posOffset>
            </wp:positionV>
            <wp:extent cx="1962150" cy="447675"/>
            <wp:effectExtent l="19050" t="0" r="0" b="0"/>
            <wp:wrapNone/>
            <wp:docPr id="5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C50D99" w14:textId="77777777" w:rsidR="000070DC" w:rsidRDefault="000070DC">
      <w:pPr>
        <w:suppressAutoHyphens w:val="0"/>
        <w:textAlignment w:val="auto"/>
        <w:rPr>
          <w:rFonts w:ascii="Tahoma" w:hAnsi="Tahoma" w:cs="Tahoma"/>
          <w:b/>
          <w:color w:val="0000FF"/>
          <w:sz w:val="18"/>
          <w:szCs w:val="18"/>
        </w:rPr>
      </w:pPr>
      <w:r>
        <w:rPr>
          <w:rFonts w:ascii="Tahoma" w:hAnsi="Tahoma" w:cs="Tahoma"/>
          <w:b/>
          <w:color w:val="0000FF"/>
          <w:sz w:val="18"/>
          <w:szCs w:val="18"/>
        </w:rPr>
        <w:br w:type="page"/>
      </w:r>
    </w:p>
    <w:p w14:paraId="35A7703D" w14:textId="77777777" w:rsidR="00CC2330" w:rsidRDefault="002C70A7" w:rsidP="004A5233">
      <w:pPr>
        <w:rPr>
          <w:rFonts w:ascii="Tahoma" w:hAnsi="Tahoma" w:cs="Tahoma"/>
          <w:b/>
          <w:color w:val="0000FF"/>
          <w:sz w:val="18"/>
          <w:szCs w:val="18"/>
        </w:rPr>
      </w:pPr>
      <w:r w:rsidRPr="002C0CD4">
        <w:rPr>
          <w:rFonts w:ascii="Tahoma" w:hAnsi="Tahoma" w:cs="Tahoma"/>
          <w:b/>
          <w:color w:val="0000FF"/>
          <w:sz w:val="18"/>
          <w:szCs w:val="18"/>
        </w:rPr>
        <w:lastRenderedPageBreak/>
        <w:t>VŠEOBECNÁ USTANOVEN</w:t>
      </w:r>
      <w:r w:rsidR="002C0CD4">
        <w:rPr>
          <w:rFonts w:ascii="Tahoma" w:hAnsi="Tahoma" w:cs="Tahoma"/>
          <w:b/>
          <w:color w:val="0000FF"/>
          <w:sz w:val="18"/>
          <w:szCs w:val="18"/>
        </w:rPr>
        <w:t>Í</w:t>
      </w:r>
    </w:p>
    <w:p w14:paraId="73899CD6" w14:textId="77777777" w:rsidR="002C0CD4" w:rsidRPr="002C0CD4" w:rsidRDefault="002C0CD4" w:rsidP="004A5233">
      <w:pPr>
        <w:rPr>
          <w:rFonts w:ascii="Tahoma" w:hAnsi="Tahoma" w:cs="Tahoma"/>
          <w:color w:val="0000FF"/>
          <w:sz w:val="18"/>
          <w:szCs w:val="18"/>
          <w:lang w:eastAsia="cs-CZ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CC2330" w:rsidRPr="004A5233" w14:paraId="75244DD8" w14:textId="77777777">
        <w:tc>
          <w:tcPr>
            <w:tcW w:w="2197" w:type="dxa"/>
            <w:shd w:val="clear" w:color="auto" w:fill="auto"/>
          </w:tcPr>
          <w:p w14:paraId="0152C54B" w14:textId="77777777" w:rsidR="00CC2330" w:rsidRPr="004A5233" w:rsidRDefault="002C70A7">
            <w:pPr>
              <w:pStyle w:val="NormalnormalT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sz w:val="18"/>
                <w:szCs w:val="18"/>
              </w:rPr>
              <w:t>POŘADATELÉ:</w:t>
            </w:r>
          </w:p>
        </w:tc>
        <w:tc>
          <w:tcPr>
            <w:tcW w:w="7228" w:type="dxa"/>
            <w:shd w:val="clear" w:color="auto" w:fill="auto"/>
          </w:tcPr>
          <w:p w14:paraId="70860DB4" w14:textId="77777777" w:rsidR="00840E71" w:rsidRDefault="00840E71">
            <w:pPr>
              <w:snapToGrid w:val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9</w:t>
            </w:r>
            <w:r w:rsidR="00725807">
              <w:rPr>
                <w:rFonts w:ascii="Tahoma" w:hAnsi="Tahoma" w:cs="Tahoma"/>
                <w:bCs/>
                <w:sz w:val="18"/>
                <w:szCs w:val="18"/>
              </w:rPr>
              <w:t xml:space="preserve">.5. TK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Znojmo</w:t>
            </w:r>
            <w:r w:rsidR="0072580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3.-4.7</w:t>
            </w:r>
            <w:r w:rsidR="00725807">
              <w:rPr>
                <w:rFonts w:ascii="Tahoma" w:hAnsi="Tahoma" w:cs="Tahoma"/>
                <w:bCs/>
                <w:sz w:val="18"/>
                <w:szCs w:val="18"/>
              </w:rPr>
              <w:t xml:space="preserve">. </w:t>
            </w:r>
            <w:r w:rsidRPr="004A5233">
              <w:rPr>
                <w:rFonts w:ascii="Tahoma" w:hAnsi="Tahoma" w:cs="Tahoma"/>
                <w:bCs/>
                <w:sz w:val="18"/>
                <w:szCs w:val="18"/>
              </w:rPr>
              <w:t>SKT Tišnov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725807">
              <w:rPr>
                <w:rFonts w:ascii="Tahoma" w:hAnsi="Tahoma" w:cs="Tahoma"/>
                <w:bCs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0</w:t>
            </w:r>
            <w:r w:rsidR="00725807">
              <w:rPr>
                <w:rFonts w:ascii="Tahoma" w:hAnsi="Tahoma" w:cs="Tahoma"/>
                <w:bCs/>
                <w:sz w:val="18"/>
                <w:szCs w:val="18"/>
              </w:rPr>
              <w:t>.-1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1</w:t>
            </w:r>
            <w:r w:rsidR="00725807" w:rsidRPr="004A5233">
              <w:rPr>
                <w:rFonts w:ascii="Tahoma" w:hAnsi="Tahoma" w:cs="Tahoma"/>
                <w:bCs/>
                <w:sz w:val="18"/>
                <w:szCs w:val="18"/>
              </w:rPr>
              <w:t xml:space="preserve">.7.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HTK Třebíč</w:t>
            </w:r>
            <w:r w:rsidR="00725807" w:rsidRPr="004A5233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725807">
              <w:rPr>
                <w:rFonts w:ascii="Tahoma" w:hAnsi="Tahoma" w:cs="Tahoma"/>
                <w:bCs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7</w:t>
            </w:r>
            <w:r w:rsidR="00725807">
              <w:rPr>
                <w:rFonts w:ascii="Tahoma" w:hAnsi="Tahoma" w:cs="Tahoma"/>
                <w:bCs/>
                <w:sz w:val="18"/>
                <w:szCs w:val="18"/>
              </w:rPr>
              <w:t>.-1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8</w:t>
            </w:r>
            <w:r w:rsidR="00725807" w:rsidRPr="004A5233">
              <w:rPr>
                <w:rFonts w:ascii="Tahoma" w:hAnsi="Tahoma" w:cs="Tahoma"/>
                <w:bCs/>
                <w:sz w:val="18"/>
                <w:szCs w:val="18"/>
              </w:rPr>
              <w:t xml:space="preserve">.7. ŽLTC Brno </w:t>
            </w:r>
          </w:p>
          <w:p w14:paraId="1E8CC30A" w14:textId="6DFBD0CC" w:rsidR="002C0CD4" w:rsidRDefault="002C0CD4">
            <w:pPr>
              <w:snapToGrid w:val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2</w:t>
            </w:r>
            <w:r w:rsidR="00840E71">
              <w:rPr>
                <w:rFonts w:ascii="Tahoma" w:hAnsi="Tahoma" w:cs="Tahoma"/>
                <w:bCs/>
                <w:sz w:val="18"/>
                <w:szCs w:val="18"/>
              </w:rPr>
              <w:t>4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.7. </w:t>
            </w:r>
            <w:r w:rsidR="00840E71">
              <w:rPr>
                <w:rFonts w:ascii="Tahoma" w:hAnsi="Tahoma" w:cs="Tahoma"/>
                <w:bCs/>
                <w:sz w:val="18"/>
                <w:szCs w:val="18"/>
              </w:rPr>
              <w:t>TK Zlín 3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1.</w:t>
            </w:r>
            <w:r w:rsidR="00840E71">
              <w:rPr>
                <w:rFonts w:ascii="Tahoma" w:hAnsi="Tahoma" w:cs="Tahoma"/>
                <w:bCs/>
                <w:sz w:val="18"/>
                <w:szCs w:val="18"/>
              </w:rPr>
              <w:t>7.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-</w:t>
            </w:r>
            <w:r w:rsidR="00840E71">
              <w:rPr>
                <w:rFonts w:ascii="Tahoma" w:hAnsi="Tahoma" w:cs="Tahoma"/>
                <w:bCs/>
                <w:sz w:val="18"/>
                <w:szCs w:val="18"/>
              </w:rPr>
              <w:t>1</w:t>
            </w:r>
            <w:r w:rsidRPr="004A5233">
              <w:rPr>
                <w:rFonts w:ascii="Tahoma" w:hAnsi="Tahoma" w:cs="Tahoma"/>
                <w:bCs/>
                <w:sz w:val="18"/>
                <w:szCs w:val="18"/>
              </w:rPr>
              <w:t xml:space="preserve">.8. Tenis Slovácko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1</w:t>
            </w:r>
            <w:r w:rsidR="00840E71">
              <w:rPr>
                <w:rFonts w:ascii="Tahoma" w:hAnsi="Tahoma" w:cs="Tahoma"/>
                <w:bCs/>
                <w:sz w:val="18"/>
                <w:szCs w:val="18"/>
              </w:rPr>
              <w:t>4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.8</w:t>
            </w:r>
            <w:r w:rsidR="002C70A7" w:rsidRPr="004A5233">
              <w:rPr>
                <w:rFonts w:ascii="Tahoma" w:hAnsi="Tahoma" w:cs="Tahoma"/>
                <w:bCs/>
                <w:sz w:val="18"/>
                <w:szCs w:val="18"/>
              </w:rPr>
              <w:t>.</w:t>
            </w:r>
            <w:r w:rsidR="004A5233" w:rsidRPr="004A5233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840E71">
              <w:rPr>
                <w:rFonts w:ascii="Tahoma" w:hAnsi="Tahoma" w:cs="Tahoma"/>
                <w:bCs/>
                <w:sz w:val="18"/>
                <w:szCs w:val="18"/>
              </w:rPr>
              <w:t>BLTC Brno</w:t>
            </w:r>
          </w:p>
          <w:p w14:paraId="1C267616" w14:textId="77777777" w:rsidR="00840E71" w:rsidRDefault="002C70A7">
            <w:pPr>
              <w:snapToGrid w:val="0"/>
              <w:rPr>
                <w:rFonts w:ascii="Tahoma" w:hAnsi="Tahoma" w:cs="Tahoma"/>
                <w:bCs/>
                <w:sz w:val="18"/>
                <w:szCs w:val="18"/>
              </w:rPr>
            </w:pPr>
            <w:r w:rsidRPr="004A5233">
              <w:rPr>
                <w:rFonts w:ascii="Tahoma" w:hAnsi="Tahoma" w:cs="Tahoma"/>
                <w:bCs/>
                <w:sz w:val="18"/>
                <w:szCs w:val="18"/>
              </w:rPr>
              <w:t>2</w:t>
            </w:r>
            <w:r w:rsidR="00840E71">
              <w:rPr>
                <w:rFonts w:ascii="Tahoma" w:hAnsi="Tahoma" w:cs="Tahoma"/>
                <w:bCs/>
                <w:sz w:val="18"/>
                <w:szCs w:val="18"/>
              </w:rPr>
              <w:t>1</w:t>
            </w:r>
            <w:r w:rsidR="002C0CD4">
              <w:rPr>
                <w:rFonts w:ascii="Tahoma" w:hAnsi="Tahoma" w:cs="Tahoma"/>
                <w:bCs/>
                <w:sz w:val="18"/>
                <w:szCs w:val="18"/>
              </w:rPr>
              <w:t>.-2</w:t>
            </w:r>
            <w:r w:rsidR="00840E71">
              <w:rPr>
                <w:rFonts w:ascii="Tahoma" w:hAnsi="Tahoma" w:cs="Tahoma"/>
                <w:bCs/>
                <w:sz w:val="18"/>
                <w:szCs w:val="18"/>
              </w:rPr>
              <w:t>2</w:t>
            </w:r>
            <w:r w:rsidRPr="004A5233">
              <w:rPr>
                <w:rFonts w:ascii="Tahoma" w:hAnsi="Tahoma" w:cs="Tahoma"/>
                <w:bCs/>
                <w:sz w:val="18"/>
                <w:szCs w:val="18"/>
              </w:rPr>
              <w:t>.8.</w:t>
            </w:r>
            <w:r w:rsidR="004A5233" w:rsidRPr="004A5233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A5233">
              <w:rPr>
                <w:rFonts w:ascii="Tahoma" w:hAnsi="Tahoma" w:cs="Tahoma"/>
                <w:bCs/>
                <w:sz w:val="18"/>
                <w:szCs w:val="18"/>
              </w:rPr>
              <w:t xml:space="preserve">TK Agrofert Prostějov </w:t>
            </w:r>
            <w:r w:rsidR="00840E71">
              <w:rPr>
                <w:rFonts w:ascii="Tahoma" w:hAnsi="Tahoma" w:cs="Tahoma"/>
                <w:bCs/>
                <w:sz w:val="18"/>
                <w:szCs w:val="18"/>
              </w:rPr>
              <w:t xml:space="preserve">28.-29.8. TC-MJ Tenis Líšeň </w:t>
            </w:r>
          </w:p>
          <w:p w14:paraId="19232A8E" w14:textId="6A86CDD4" w:rsidR="00CC2330" w:rsidRPr="00BD33DB" w:rsidRDefault="002C70A7">
            <w:pPr>
              <w:snapToGrid w:val="0"/>
              <w:rPr>
                <w:rFonts w:ascii="Tahoma" w:hAnsi="Tahoma" w:cs="Tahoma"/>
                <w:bCs/>
                <w:sz w:val="18"/>
                <w:szCs w:val="18"/>
              </w:rPr>
            </w:pPr>
            <w:r w:rsidRPr="002C0CD4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840E71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Pr="002C0CD4">
              <w:rPr>
                <w:rFonts w:ascii="Tahoma" w:hAnsi="Tahoma" w:cs="Tahoma"/>
                <w:b/>
                <w:sz w:val="18"/>
                <w:szCs w:val="18"/>
              </w:rPr>
              <w:t>.9.</w:t>
            </w:r>
            <w:r w:rsidR="004A5233" w:rsidRPr="002C0CD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2C0CD4">
              <w:rPr>
                <w:rFonts w:ascii="Tahoma" w:hAnsi="Tahoma" w:cs="Tahoma"/>
                <w:b/>
                <w:sz w:val="18"/>
                <w:szCs w:val="18"/>
              </w:rPr>
              <w:t>MASTERS TC Brno</w:t>
            </w:r>
            <w:r w:rsidRPr="00BD33DB">
              <w:rPr>
                <w:rFonts w:ascii="Tahoma" w:hAnsi="Tahoma" w:cs="Tahoma"/>
                <w:bCs/>
                <w:sz w:val="18"/>
                <w:szCs w:val="18"/>
              </w:rPr>
              <w:t xml:space="preserve">  </w:t>
            </w:r>
          </w:p>
        </w:tc>
      </w:tr>
    </w:tbl>
    <w:p w14:paraId="0CCB4385" w14:textId="77777777" w:rsidR="00CC2330" w:rsidRPr="004A5233" w:rsidRDefault="00CC2330">
      <w:pPr>
        <w:pStyle w:val="NormalnormalT"/>
        <w:rPr>
          <w:rFonts w:ascii="Tahoma" w:hAnsi="Tahoma" w:cs="Tahoma"/>
          <w:sz w:val="18"/>
          <w:szCs w:val="18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CC2330" w:rsidRPr="004A5233" w14:paraId="2340A3EE" w14:textId="77777777">
        <w:tc>
          <w:tcPr>
            <w:tcW w:w="2197" w:type="dxa"/>
            <w:shd w:val="clear" w:color="auto" w:fill="auto"/>
          </w:tcPr>
          <w:p w14:paraId="6CE9F618" w14:textId="77777777" w:rsidR="00CC2330" w:rsidRPr="004A5233" w:rsidRDefault="002C70A7">
            <w:pPr>
              <w:pStyle w:val="NormalnormalT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sz w:val="18"/>
                <w:szCs w:val="18"/>
              </w:rPr>
              <w:t>VEDENÍ OKRUHU:</w:t>
            </w:r>
          </w:p>
        </w:tc>
        <w:tc>
          <w:tcPr>
            <w:tcW w:w="7228" w:type="dxa"/>
            <w:shd w:val="clear" w:color="auto" w:fill="auto"/>
          </w:tcPr>
          <w:p w14:paraId="6692DA12" w14:textId="77777777" w:rsidR="002C0CD4" w:rsidRDefault="002C70A7">
            <w:pPr>
              <w:snapToGrid w:val="0"/>
              <w:rPr>
                <w:rFonts w:ascii="Tahoma" w:hAnsi="Tahoma" w:cs="Tahoma"/>
                <w:bCs/>
                <w:iCs/>
                <w:color w:val="000000"/>
                <w:sz w:val="18"/>
                <w:szCs w:val="18"/>
              </w:rPr>
            </w:pPr>
            <w:r w:rsidRPr="004A5233">
              <w:rPr>
                <w:rFonts w:ascii="Tahoma" w:hAnsi="Tahoma" w:cs="Tahoma"/>
                <w:bCs/>
                <w:iCs/>
                <w:color w:val="000000"/>
                <w:sz w:val="18"/>
                <w:szCs w:val="18"/>
              </w:rPr>
              <w:t xml:space="preserve">Ředitel okruhu: Michal Juda Org. pracovník: Jiří Hanák </w:t>
            </w:r>
          </w:p>
          <w:p w14:paraId="2AC4DF59" w14:textId="77777777" w:rsidR="00CC2330" w:rsidRPr="004A5233" w:rsidRDefault="002C70A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bCs/>
                <w:iCs/>
                <w:color w:val="000000"/>
                <w:sz w:val="18"/>
                <w:szCs w:val="18"/>
              </w:rPr>
              <w:t>Vrchní rozhodčí jednotlivých turnajů určují pořadatelé po dohodě s JmTS</w:t>
            </w:r>
          </w:p>
          <w:p w14:paraId="5DB92801" w14:textId="77777777" w:rsidR="00CC2330" w:rsidRPr="004A5233" w:rsidRDefault="002C70A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bCs/>
                <w:iCs/>
                <w:color w:val="000000"/>
                <w:sz w:val="18"/>
                <w:szCs w:val="18"/>
              </w:rPr>
              <w:t>Informace</w:t>
            </w:r>
            <w:r w:rsidR="004A5233" w:rsidRPr="004A5233">
              <w:rPr>
                <w:rFonts w:ascii="Tahoma" w:hAnsi="Tahoma" w:cs="Tahoma"/>
                <w:bCs/>
                <w:iCs/>
                <w:color w:val="000000"/>
                <w:sz w:val="18"/>
                <w:szCs w:val="18"/>
              </w:rPr>
              <w:t xml:space="preserve">: </w:t>
            </w:r>
            <w:r w:rsidRPr="004A5233">
              <w:rPr>
                <w:rFonts w:ascii="Tahoma" w:hAnsi="Tahoma" w:cs="Tahoma"/>
                <w:bCs/>
                <w:iCs/>
                <w:color w:val="000000"/>
                <w:sz w:val="18"/>
                <w:szCs w:val="18"/>
              </w:rPr>
              <w:t xml:space="preserve">Mgr. Jan Macharáček 602 404 680 Michal Juda 603 421 212 </w:t>
            </w:r>
          </w:p>
        </w:tc>
      </w:tr>
    </w:tbl>
    <w:p w14:paraId="01DD94B7" w14:textId="77777777" w:rsidR="00CC2330" w:rsidRPr="004A5233" w:rsidRDefault="00CC2330">
      <w:pPr>
        <w:pStyle w:val="NormalnormalT"/>
        <w:rPr>
          <w:rFonts w:ascii="Tahoma" w:hAnsi="Tahoma" w:cs="Tahoma"/>
          <w:sz w:val="18"/>
          <w:szCs w:val="18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CC2330" w:rsidRPr="004A5233" w14:paraId="73C7CAAE" w14:textId="77777777">
        <w:tc>
          <w:tcPr>
            <w:tcW w:w="2197" w:type="dxa"/>
            <w:shd w:val="clear" w:color="auto" w:fill="auto"/>
          </w:tcPr>
          <w:p w14:paraId="2C9EED40" w14:textId="77777777" w:rsidR="00CC2330" w:rsidRPr="004A5233" w:rsidRDefault="002C70A7">
            <w:pPr>
              <w:pStyle w:val="NormalnormalT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sz w:val="18"/>
                <w:szCs w:val="18"/>
              </w:rPr>
              <w:t>PŘIHLÁŠKY:</w:t>
            </w:r>
          </w:p>
        </w:tc>
        <w:tc>
          <w:tcPr>
            <w:tcW w:w="7228" w:type="dxa"/>
            <w:shd w:val="clear" w:color="auto" w:fill="auto"/>
          </w:tcPr>
          <w:p w14:paraId="68006FA4" w14:textId="77777777" w:rsidR="00CC2330" w:rsidRPr="004A5233" w:rsidRDefault="002C70A7">
            <w:pPr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bCs/>
                <w:sz w:val="18"/>
                <w:szCs w:val="18"/>
              </w:rPr>
              <w:t>Přihlášky se zasílají výhradně elektronicky prostřednictvím Informačního systému ČTS.  Informace o přijetí, nepřijetí či zařazení mezi náhradníky, se hráčům neposílá. Každý je povinen si potřebné údaje zjistit sám prostřednictvím internetové stránky ČTS www.cztenis.cz</w:t>
            </w:r>
          </w:p>
        </w:tc>
      </w:tr>
    </w:tbl>
    <w:p w14:paraId="52B768D3" w14:textId="77777777" w:rsidR="00CC2330" w:rsidRPr="004A5233" w:rsidRDefault="00CC2330">
      <w:pPr>
        <w:pStyle w:val="NormalnormalT"/>
        <w:rPr>
          <w:rFonts w:ascii="Tahoma" w:hAnsi="Tahoma" w:cs="Tahoma"/>
          <w:sz w:val="18"/>
          <w:szCs w:val="18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CC2330" w:rsidRPr="004A5233" w14:paraId="4A0D1E7F" w14:textId="77777777">
        <w:tc>
          <w:tcPr>
            <w:tcW w:w="2197" w:type="dxa"/>
            <w:shd w:val="clear" w:color="auto" w:fill="auto"/>
          </w:tcPr>
          <w:p w14:paraId="613D4AFB" w14:textId="77777777" w:rsidR="00CC2330" w:rsidRPr="004A5233" w:rsidRDefault="002C70A7">
            <w:pPr>
              <w:pStyle w:val="NormalnormalT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sz w:val="18"/>
                <w:szCs w:val="18"/>
              </w:rPr>
              <w:t>OMLUVY NEÚČASTI:</w:t>
            </w:r>
          </w:p>
        </w:tc>
        <w:tc>
          <w:tcPr>
            <w:tcW w:w="7228" w:type="dxa"/>
            <w:shd w:val="clear" w:color="auto" w:fill="auto"/>
          </w:tcPr>
          <w:p w14:paraId="07726158" w14:textId="77777777" w:rsidR="00CC2330" w:rsidRPr="004A5233" w:rsidRDefault="002C70A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sz w:val="18"/>
                <w:szCs w:val="18"/>
              </w:rPr>
              <w:t>Každou neúčast musí přihlášený hráč odhlásit pomocí informačního systému. Nesplnění může znamenat zavedení disciplinárního řízení proti provinilému hráči.</w:t>
            </w:r>
          </w:p>
        </w:tc>
      </w:tr>
    </w:tbl>
    <w:p w14:paraId="7457CA72" w14:textId="77777777" w:rsidR="00CC2330" w:rsidRPr="004A5233" w:rsidRDefault="00CC2330">
      <w:pPr>
        <w:pStyle w:val="NormalnormalT"/>
        <w:rPr>
          <w:rFonts w:ascii="Tahoma" w:hAnsi="Tahoma" w:cs="Tahoma"/>
          <w:sz w:val="18"/>
          <w:szCs w:val="18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CC2330" w:rsidRPr="004A5233" w14:paraId="2806AA0C" w14:textId="77777777">
        <w:tc>
          <w:tcPr>
            <w:tcW w:w="2197" w:type="dxa"/>
            <w:shd w:val="clear" w:color="auto" w:fill="auto"/>
          </w:tcPr>
          <w:p w14:paraId="66FE6F39" w14:textId="77777777" w:rsidR="00CC2330" w:rsidRPr="004A5233" w:rsidRDefault="002C70A7">
            <w:pPr>
              <w:pStyle w:val="NormalnormalT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sz w:val="18"/>
                <w:szCs w:val="18"/>
              </w:rPr>
              <w:t>VKLADY:</w:t>
            </w:r>
          </w:p>
        </w:tc>
        <w:tc>
          <w:tcPr>
            <w:tcW w:w="7228" w:type="dxa"/>
            <w:shd w:val="clear" w:color="auto" w:fill="auto"/>
          </w:tcPr>
          <w:p w14:paraId="49FDC8A1" w14:textId="77777777" w:rsidR="00CC2330" w:rsidRPr="004A5233" w:rsidRDefault="002C70A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sz w:val="18"/>
                <w:szCs w:val="18"/>
              </w:rPr>
              <w:t>200,- Kč za každého hráče</w:t>
            </w:r>
            <w:r w:rsidR="004A5233" w:rsidRPr="004A5233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4A5233">
              <w:rPr>
                <w:rFonts w:ascii="Tahoma" w:hAnsi="Tahoma" w:cs="Tahoma"/>
                <w:sz w:val="18"/>
                <w:szCs w:val="18"/>
              </w:rPr>
              <w:t xml:space="preserve">Účastníci Masters vklady neplatí.  </w:t>
            </w:r>
          </w:p>
        </w:tc>
      </w:tr>
    </w:tbl>
    <w:p w14:paraId="22B654DE" w14:textId="77777777" w:rsidR="00CC2330" w:rsidRPr="004A5233" w:rsidRDefault="00CC2330">
      <w:pPr>
        <w:pStyle w:val="NormalnormalT"/>
        <w:rPr>
          <w:rFonts w:ascii="Tahoma" w:hAnsi="Tahoma" w:cs="Tahoma"/>
          <w:sz w:val="18"/>
          <w:szCs w:val="18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CC2330" w:rsidRPr="004A5233" w14:paraId="14F2D823" w14:textId="77777777">
        <w:tc>
          <w:tcPr>
            <w:tcW w:w="2197" w:type="dxa"/>
            <w:shd w:val="clear" w:color="auto" w:fill="auto"/>
          </w:tcPr>
          <w:p w14:paraId="47E29F91" w14:textId="77777777" w:rsidR="00CC2330" w:rsidRPr="004A5233" w:rsidRDefault="002C70A7">
            <w:pPr>
              <w:pStyle w:val="NormalnormalT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sz w:val="18"/>
                <w:szCs w:val="18"/>
              </w:rPr>
              <w:t>HOSPODÁŘSKÉ</w:t>
            </w:r>
          </w:p>
          <w:p w14:paraId="5C104C20" w14:textId="77777777" w:rsidR="00CC2330" w:rsidRPr="004A5233" w:rsidRDefault="002C70A7">
            <w:pPr>
              <w:pStyle w:val="NormalnormalT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sz w:val="18"/>
                <w:szCs w:val="18"/>
              </w:rPr>
              <w:t>NÁLEŽITOSTI:</w:t>
            </w:r>
          </w:p>
        </w:tc>
        <w:tc>
          <w:tcPr>
            <w:tcW w:w="7228" w:type="dxa"/>
            <w:shd w:val="clear" w:color="auto" w:fill="auto"/>
          </w:tcPr>
          <w:p w14:paraId="78454848" w14:textId="77777777" w:rsidR="00CC2330" w:rsidRPr="004A5233" w:rsidRDefault="002C70A7">
            <w:pPr>
              <w:pStyle w:val="NormalnormalT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sz w:val="18"/>
                <w:szCs w:val="18"/>
              </w:rPr>
              <w:t>Nocležné,</w:t>
            </w:r>
            <w:r w:rsidR="004A5233" w:rsidRPr="004A523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5233">
              <w:rPr>
                <w:rFonts w:ascii="Tahoma" w:hAnsi="Tahoma" w:cs="Tahoma"/>
                <w:sz w:val="18"/>
                <w:szCs w:val="18"/>
              </w:rPr>
              <w:t>cestovné i stravné si hradí samotní hráči, případně jejich mateřské kluby.</w:t>
            </w:r>
          </w:p>
        </w:tc>
      </w:tr>
    </w:tbl>
    <w:p w14:paraId="435A726F" w14:textId="77777777" w:rsidR="00CC2330" w:rsidRPr="004A5233" w:rsidRDefault="00CC2330">
      <w:pPr>
        <w:pStyle w:val="NormalnormalT"/>
        <w:rPr>
          <w:rFonts w:ascii="Tahoma" w:hAnsi="Tahoma" w:cs="Tahoma"/>
          <w:sz w:val="18"/>
          <w:szCs w:val="18"/>
        </w:rPr>
      </w:pPr>
    </w:p>
    <w:tbl>
      <w:tblPr>
        <w:tblW w:w="94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6"/>
        <w:gridCol w:w="7221"/>
      </w:tblGrid>
      <w:tr w:rsidR="00CC2330" w:rsidRPr="004A5233" w14:paraId="07150CF1" w14:textId="77777777">
        <w:tc>
          <w:tcPr>
            <w:tcW w:w="2196" w:type="dxa"/>
            <w:shd w:val="clear" w:color="auto" w:fill="auto"/>
          </w:tcPr>
          <w:p w14:paraId="7FE4DD3E" w14:textId="77777777" w:rsidR="00CC2330" w:rsidRPr="004A5233" w:rsidRDefault="002C70A7">
            <w:pPr>
              <w:pStyle w:val="NormalnormalT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sz w:val="18"/>
                <w:szCs w:val="18"/>
              </w:rPr>
              <w:t>TITUL A CENY:</w:t>
            </w:r>
          </w:p>
        </w:tc>
        <w:tc>
          <w:tcPr>
            <w:tcW w:w="7220" w:type="dxa"/>
            <w:shd w:val="clear" w:color="auto" w:fill="auto"/>
          </w:tcPr>
          <w:p w14:paraId="0A089A53" w14:textId="77777777" w:rsidR="00CC2330" w:rsidRPr="004A5233" w:rsidRDefault="002C70A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sz w:val="18"/>
                <w:szCs w:val="18"/>
              </w:rPr>
              <w:t xml:space="preserve">Na každém turnaji obdrží nejlepších 5 účastníků pohár, všichni ostatní účastníci obdrží medaili a diplom  </w:t>
            </w:r>
          </w:p>
        </w:tc>
      </w:tr>
    </w:tbl>
    <w:p w14:paraId="4D9E2229" w14:textId="77777777" w:rsidR="00CC2330" w:rsidRPr="004A5233" w:rsidRDefault="00CC2330">
      <w:pPr>
        <w:pStyle w:val="NormalnormalT"/>
        <w:rPr>
          <w:rFonts w:ascii="Tahoma" w:hAnsi="Tahoma" w:cs="Tahoma"/>
          <w:sz w:val="18"/>
          <w:szCs w:val="18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CC2330" w:rsidRPr="004A5233" w14:paraId="2DDAE5E9" w14:textId="77777777">
        <w:tc>
          <w:tcPr>
            <w:tcW w:w="2197" w:type="dxa"/>
            <w:shd w:val="clear" w:color="auto" w:fill="auto"/>
          </w:tcPr>
          <w:p w14:paraId="469169F8" w14:textId="77777777" w:rsidR="00CC2330" w:rsidRPr="004A5233" w:rsidRDefault="002C70A7">
            <w:pPr>
              <w:pStyle w:val="NormalnormalT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sz w:val="18"/>
                <w:szCs w:val="18"/>
              </w:rPr>
              <w:t>POVINNOSTI HRÁČŮ:</w:t>
            </w:r>
          </w:p>
        </w:tc>
        <w:tc>
          <w:tcPr>
            <w:tcW w:w="7228" w:type="dxa"/>
            <w:shd w:val="clear" w:color="auto" w:fill="auto"/>
          </w:tcPr>
          <w:p w14:paraId="539B1839" w14:textId="77777777" w:rsidR="00CC2330" w:rsidRDefault="002C70A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sz w:val="18"/>
                <w:szCs w:val="18"/>
              </w:rPr>
              <w:t xml:space="preserve">Všichni hráči jsou povinni být od okamžiku svého příjezdu k dispozici a jsou povinni každý odchod z areálu uskutečnit jen se souhlasem vrchního rozhodčího </w:t>
            </w:r>
          </w:p>
          <w:p w14:paraId="7FFD2755" w14:textId="77777777" w:rsidR="002C0CD4" w:rsidRPr="004A5233" w:rsidRDefault="002C0CD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1B2E334" w14:textId="77777777" w:rsidR="00CC2330" w:rsidRPr="002C0CD4" w:rsidRDefault="002C70A7">
      <w:pPr>
        <w:pStyle w:val="NormalnormalT"/>
        <w:jc w:val="left"/>
        <w:rPr>
          <w:rFonts w:ascii="Tahoma" w:hAnsi="Tahoma" w:cs="Tahoma"/>
          <w:color w:val="0000FF"/>
          <w:sz w:val="18"/>
          <w:szCs w:val="18"/>
        </w:rPr>
      </w:pPr>
      <w:r w:rsidRPr="002C0CD4">
        <w:rPr>
          <w:rFonts w:ascii="Tahoma" w:hAnsi="Tahoma" w:cs="Tahoma"/>
          <w:b/>
          <w:color w:val="0000FF"/>
          <w:sz w:val="18"/>
          <w:szCs w:val="18"/>
        </w:rPr>
        <w:t>TECHNICKÁ USTANOVENÍ</w:t>
      </w:r>
    </w:p>
    <w:p w14:paraId="06C30747" w14:textId="77777777" w:rsidR="00CC2330" w:rsidRPr="004A5233" w:rsidRDefault="00CC2330">
      <w:pPr>
        <w:pStyle w:val="NormalnormalT"/>
        <w:rPr>
          <w:rFonts w:ascii="Tahoma" w:hAnsi="Tahoma" w:cs="Tahoma"/>
          <w:bCs/>
          <w:sz w:val="18"/>
          <w:szCs w:val="18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CC2330" w:rsidRPr="004A5233" w14:paraId="006656E7" w14:textId="77777777">
        <w:tc>
          <w:tcPr>
            <w:tcW w:w="2197" w:type="dxa"/>
            <w:shd w:val="clear" w:color="auto" w:fill="auto"/>
          </w:tcPr>
          <w:p w14:paraId="02FAE9EA" w14:textId="77777777" w:rsidR="00CC2330" w:rsidRPr="004A5233" w:rsidRDefault="002C70A7">
            <w:pPr>
              <w:pStyle w:val="NormalnormalT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sz w:val="18"/>
                <w:szCs w:val="18"/>
              </w:rPr>
              <w:t>PŘEDPIS:</w:t>
            </w:r>
          </w:p>
        </w:tc>
        <w:tc>
          <w:tcPr>
            <w:tcW w:w="7228" w:type="dxa"/>
            <w:shd w:val="clear" w:color="auto" w:fill="auto"/>
          </w:tcPr>
          <w:p w14:paraId="6EEC758B" w14:textId="77777777" w:rsidR="00CC2330" w:rsidRPr="004A5233" w:rsidRDefault="002C70A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sz w:val="18"/>
                <w:szCs w:val="18"/>
              </w:rPr>
              <w:t>Hraje se podle soutěžního řádu tenisu platného od 1. 10. 2007 a podle platných pravidel tenisu včetně pozdějších změn a doplňků.</w:t>
            </w:r>
          </w:p>
        </w:tc>
      </w:tr>
    </w:tbl>
    <w:p w14:paraId="71209AA1" w14:textId="77777777" w:rsidR="00CC2330" w:rsidRPr="004A5233" w:rsidRDefault="00CC2330">
      <w:pPr>
        <w:pStyle w:val="NormalnormalT"/>
        <w:rPr>
          <w:rFonts w:ascii="Tahoma" w:hAnsi="Tahoma" w:cs="Tahoma"/>
          <w:sz w:val="18"/>
          <w:szCs w:val="18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CC2330" w:rsidRPr="004A5233" w14:paraId="58F4D628" w14:textId="77777777">
        <w:tc>
          <w:tcPr>
            <w:tcW w:w="2197" w:type="dxa"/>
            <w:shd w:val="clear" w:color="auto" w:fill="auto"/>
          </w:tcPr>
          <w:p w14:paraId="0AD913F8" w14:textId="77777777" w:rsidR="00CC2330" w:rsidRPr="004A5233" w:rsidRDefault="002C70A7">
            <w:pPr>
              <w:pStyle w:val="NormalnormalT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sz w:val="18"/>
                <w:szCs w:val="18"/>
              </w:rPr>
              <w:t>DISCIPLÍNY:</w:t>
            </w:r>
          </w:p>
        </w:tc>
        <w:tc>
          <w:tcPr>
            <w:tcW w:w="7228" w:type="dxa"/>
            <w:shd w:val="clear" w:color="auto" w:fill="auto"/>
          </w:tcPr>
          <w:p w14:paraId="44DFCE29" w14:textId="77777777" w:rsidR="00CC2330" w:rsidRPr="004A5233" w:rsidRDefault="002C70A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sz w:val="18"/>
                <w:szCs w:val="18"/>
              </w:rPr>
              <w:t xml:space="preserve">Dvouhra chlapců Dvouhra dívek        Chlapci a dívky hrají své soutěže odděleně </w:t>
            </w:r>
          </w:p>
        </w:tc>
      </w:tr>
    </w:tbl>
    <w:p w14:paraId="43C89F83" w14:textId="77777777" w:rsidR="00CC2330" w:rsidRPr="004A5233" w:rsidRDefault="00CC2330">
      <w:pPr>
        <w:pStyle w:val="NormalnormalT"/>
        <w:rPr>
          <w:rFonts w:ascii="Tahoma" w:hAnsi="Tahoma" w:cs="Tahoma"/>
          <w:sz w:val="18"/>
          <w:szCs w:val="18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CC2330" w:rsidRPr="004A5233" w14:paraId="553D9C32" w14:textId="77777777">
        <w:tc>
          <w:tcPr>
            <w:tcW w:w="2197" w:type="dxa"/>
            <w:shd w:val="clear" w:color="auto" w:fill="auto"/>
          </w:tcPr>
          <w:p w14:paraId="029C3C69" w14:textId="77777777" w:rsidR="00CC2330" w:rsidRPr="004A5233" w:rsidRDefault="002C70A7">
            <w:pPr>
              <w:pStyle w:val="NormalnormalT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sz w:val="18"/>
                <w:szCs w:val="18"/>
              </w:rPr>
              <w:t>ZPŮSOB HRY:</w:t>
            </w:r>
          </w:p>
        </w:tc>
        <w:tc>
          <w:tcPr>
            <w:tcW w:w="7228" w:type="dxa"/>
            <w:shd w:val="clear" w:color="auto" w:fill="auto"/>
          </w:tcPr>
          <w:p w14:paraId="3EC63720" w14:textId="77777777" w:rsidR="00CC2330" w:rsidRPr="004A5233" w:rsidRDefault="002C70A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sz w:val="18"/>
                <w:szCs w:val="18"/>
              </w:rPr>
              <w:t>Rozřazovací část se hraje ve skupinách systémem každý s každým. 2 nejlepší z každé skupiny postupují do vyřazovací části o celkové vítězství a další pořadí.  Nepostupující účastníci ze skupin pokračují ve vyřazovací části o celkové pořadí. Všechna utkání se hrají do 4 her, za stavu 3:3 rozhodující hra.</w:t>
            </w:r>
          </w:p>
        </w:tc>
      </w:tr>
    </w:tbl>
    <w:p w14:paraId="379E0547" w14:textId="77777777" w:rsidR="00CC2330" w:rsidRPr="004A5233" w:rsidRDefault="00CC2330">
      <w:pPr>
        <w:pStyle w:val="NormalnormalT"/>
        <w:rPr>
          <w:rFonts w:ascii="Tahoma" w:hAnsi="Tahoma" w:cs="Tahoma"/>
          <w:sz w:val="18"/>
          <w:szCs w:val="18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CC2330" w:rsidRPr="004A5233" w14:paraId="70486B10" w14:textId="77777777">
        <w:tc>
          <w:tcPr>
            <w:tcW w:w="2197" w:type="dxa"/>
            <w:shd w:val="clear" w:color="auto" w:fill="auto"/>
          </w:tcPr>
          <w:p w14:paraId="443D49D6" w14:textId="77777777" w:rsidR="00CC2330" w:rsidRPr="004A5233" w:rsidRDefault="002C70A7">
            <w:pPr>
              <w:pStyle w:val="NormalnormalT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sz w:val="18"/>
                <w:szCs w:val="18"/>
              </w:rPr>
              <w:t>MÍČE:</w:t>
            </w:r>
          </w:p>
        </w:tc>
        <w:tc>
          <w:tcPr>
            <w:tcW w:w="7228" w:type="dxa"/>
            <w:shd w:val="clear" w:color="auto" w:fill="auto"/>
          </w:tcPr>
          <w:p w14:paraId="7E4676CC" w14:textId="77777777" w:rsidR="00CC2330" w:rsidRPr="004A5233" w:rsidRDefault="002C70A7">
            <w:pPr>
              <w:pStyle w:val="NormalnormalT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sz w:val="18"/>
                <w:szCs w:val="18"/>
              </w:rPr>
              <w:t>Wilson</w:t>
            </w:r>
          </w:p>
        </w:tc>
      </w:tr>
    </w:tbl>
    <w:p w14:paraId="254047DD" w14:textId="77777777" w:rsidR="00CC2330" w:rsidRPr="004A5233" w:rsidRDefault="00CC2330">
      <w:pPr>
        <w:pStyle w:val="NormalnormalT"/>
        <w:rPr>
          <w:rFonts w:ascii="Tahoma" w:hAnsi="Tahoma" w:cs="Tahoma"/>
          <w:sz w:val="18"/>
          <w:szCs w:val="18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CC2330" w:rsidRPr="004A5233" w14:paraId="44400646" w14:textId="77777777">
        <w:tc>
          <w:tcPr>
            <w:tcW w:w="2197" w:type="dxa"/>
            <w:shd w:val="clear" w:color="auto" w:fill="auto"/>
          </w:tcPr>
          <w:p w14:paraId="2E11B749" w14:textId="77777777" w:rsidR="00CC2330" w:rsidRPr="004A5233" w:rsidRDefault="002C70A7">
            <w:pPr>
              <w:pStyle w:val="NormalnormalT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sz w:val="18"/>
                <w:szCs w:val="18"/>
              </w:rPr>
              <w:t>ROZHODČÍ:</w:t>
            </w:r>
          </w:p>
        </w:tc>
        <w:tc>
          <w:tcPr>
            <w:tcW w:w="7228" w:type="dxa"/>
            <w:shd w:val="clear" w:color="auto" w:fill="auto"/>
          </w:tcPr>
          <w:p w14:paraId="78B148BA" w14:textId="77777777" w:rsidR="00CC2330" w:rsidRPr="004A5233" w:rsidRDefault="002C70A7">
            <w:pPr>
              <w:pStyle w:val="NormalnormalT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sz w:val="18"/>
                <w:szCs w:val="18"/>
              </w:rPr>
              <w:t>Ve všech zápasech se bude hrát bez hlavního rozhodčího podle prováděcího předpisu k čl. 32 SŘT.</w:t>
            </w:r>
          </w:p>
        </w:tc>
      </w:tr>
    </w:tbl>
    <w:p w14:paraId="673D8B43" w14:textId="77777777" w:rsidR="00CC2330" w:rsidRPr="004A5233" w:rsidRDefault="00CC2330">
      <w:pPr>
        <w:pStyle w:val="NormalnormalT"/>
        <w:rPr>
          <w:rFonts w:ascii="Tahoma" w:hAnsi="Tahoma" w:cs="Tahoma"/>
          <w:sz w:val="18"/>
          <w:szCs w:val="18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CC2330" w:rsidRPr="004A5233" w14:paraId="0636CE2C" w14:textId="77777777">
        <w:tc>
          <w:tcPr>
            <w:tcW w:w="2197" w:type="dxa"/>
            <w:shd w:val="clear" w:color="auto" w:fill="auto"/>
          </w:tcPr>
          <w:p w14:paraId="3F146F64" w14:textId="77777777" w:rsidR="00CC2330" w:rsidRPr="004A5233" w:rsidRDefault="002C70A7">
            <w:pPr>
              <w:pStyle w:val="NormalnormalT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sz w:val="18"/>
                <w:szCs w:val="18"/>
              </w:rPr>
              <w:t>POSTUPY:</w:t>
            </w:r>
          </w:p>
        </w:tc>
        <w:tc>
          <w:tcPr>
            <w:tcW w:w="7228" w:type="dxa"/>
            <w:shd w:val="clear" w:color="auto" w:fill="auto"/>
          </w:tcPr>
          <w:p w14:paraId="0E02384E" w14:textId="77777777" w:rsidR="00CC2330" w:rsidRPr="004A5233" w:rsidRDefault="002C70A7">
            <w:pPr>
              <w:pStyle w:val="NormalnormalT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bCs/>
                <w:sz w:val="18"/>
                <w:szCs w:val="18"/>
              </w:rPr>
              <w:t xml:space="preserve">Do závěrečného MASTERS postupuje nejlepších 10 chlapců a 10 dívek. Celkové pořadí hráčů a hráček bude dáno součtem bodů z pěti nejlépe bodovaných turnajů okruhu. </w:t>
            </w:r>
            <w:r w:rsidRPr="004A5233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14:paraId="7F902C8C" w14:textId="77777777" w:rsidR="00CC2330" w:rsidRPr="004A5233" w:rsidRDefault="00CC2330">
      <w:pPr>
        <w:pStyle w:val="NormalnormalT"/>
        <w:rPr>
          <w:rFonts w:ascii="Tahoma" w:hAnsi="Tahoma" w:cs="Tahoma"/>
          <w:sz w:val="18"/>
          <w:szCs w:val="18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CC2330" w:rsidRPr="004A5233" w14:paraId="728830A7" w14:textId="77777777">
        <w:tc>
          <w:tcPr>
            <w:tcW w:w="2197" w:type="dxa"/>
            <w:shd w:val="clear" w:color="auto" w:fill="auto"/>
          </w:tcPr>
          <w:p w14:paraId="5909EA66" w14:textId="77777777" w:rsidR="00CC2330" w:rsidRPr="004A5233" w:rsidRDefault="002C70A7">
            <w:pPr>
              <w:pStyle w:val="NormalnormalT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sz w:val="18"/>
                <w:szCs w:val="18"/>
              </w:rPr>
              <w:t>NÁMITKY:</w:t>
            </w:r>
          </w:p>
        </w:tc>
        <w:tc>
          <w:tcPr>
            <w:tcW w:w="7228" w:type="dxa"/>
            <w:shd w:val="clear" w:color="auto" w:fill="auto"/>
          </w:tcPr>
          <w:p w14:paraId="6C72287D" w14:textId="77777777" w:rsidR="00CC2330" w:rsidRPr="004A5233" w:rsidRDefault="002C70A7">
            <w:pPr>
              <w:pStyle w:val="NormalnormalT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sz w:val="18"/>
                <w:szCs w:val="18"/>
              </w:rPr>
              <w:t>Podle ustanovení čl. 138 - 139 a 147 - 156 soutěžního řádu.</w:t>
            </w:r>
          </w:p>
        </w:tc>
      </w:tr>
    </w:tbl>
    <w:p w14:paraId="6DBF7093" w14:textId="77777777" w:rsidR="00CC2330" w:rsidRPr="004A5233" w:rsidRDefault="00CC2330">
      <w:pPr>
        <w:pStyle w:val="NormalnormalT"/>
        <w:rPr>
          <w:rFonts w:ascii="Tahoma" w:hAnsi="Tahoma" w:cs="Tahoma"/>
          <w:sz w:val="18"/>
          <w:szCs w:val="18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CC2330" w:rsidRPr="004A5233" w14:paraId="45D9F8E2" w14:textId="77777777">
        <w:trPr>
          <w:trHeight w:val="945"/>
        </w:trPr>
        <w:tc>
          <w:tcPr>
            <w:tcW w:w="2197" w:type="dxa"/>
            <w:shd w:val="clear" w:color="auto" w:fill="auto"/>
          </w:tcPr>
          <w:p w14:paraId="644EA59F" w14:textId="77777777" w:rsidR="00CC2330" w:rsidRPr="004A5233" w:rsidRDefault="002C70A7">
            <w:pPr>
              <w:pStyle w:val="NormalnormalT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sz w:val="18"/>
                <w:szCs w:val="18"/>
              </w:rPr>
              <w:t xml:space="preserve">HRACÍ DOBA </w:t>
            </w:r>
          </w:p>
          <w:p w14:paraId="3834A618" w14:textId="77777777" w:rsidR="00CC2330" w:rsidRPr="004A5233" w:rsidRDefault="002C70A7">
            <w:pPr>
              <w:pStyle w:val="NormalnormalT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sz w:val="18"/>
                <w:szCs w:val="18"/>
              </w:rPr>
              <w:t>A ORIENTAČNÍ</w:t>
            </w:r>
          </w:p>
          <w:p w14:paraId="56D4BEAF" w14:textId="77777777" w:rsidR="00CC2330" w:rsidRPr="004A5233" w:rsidRDefault="002C70A7">
            <w:pPr>
              <w:pStyle w:val="NormalnormalT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sz w:val="18"/>
                <w:szCs w:val="18"/>
              </w:rPr>
              <w:t>ČASOVÝ PROGRAM:</w:t>
            </w:r>
          </w:p>
        </w:tc>
        <w:tc>
          <w:tcPr>
            <w:tcW w:w="7228" w:type="dxa"/>
            <w:shd w:val="clear" w:color="auto" w:fill="auto"/>
          </w:tcPr>
          <w:p w14:paraId="3AA422DB" w14:textId="77777777" w:rsidR="00CC2330" w:rsidRPr="004A5233" w:rsidRDefault="002C70A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5233">
              <w:rPr>
                <w:rFonts w:ascii="Tahoma" w:hAnsi="Tahoma" w:cs="Tahoma"/>
                <w:sz w:val="18"/>
                <w:szCs w:val="18"/>
              </w:rPr>
              <w:t xml:space="preserve">Hrací dobu a časový program určuje vrchní rozhodčí turnaje po dohodě s ředitelem Okruhu.   </w:t>
            </w:r>
          </w:p>
        </w:tc>
      </w:tr>
    </w:tbl>
    <w:p w14:paraId="392A0438" w14:textId="5ADB961C" w:rsidR="00CC2330" w:rsidRPr="004A5233" w:rsidRDefault="002C70A7">
      <w:pPr>
        <w:pStyle w:val="NormalnormalT"/>
        <w:jc w:val="left"/>
        <w:rPr>
          <w:rFonts w:ascii="Tahoma" w:hAnsi="Tahoma" w:cs="Tahoma"/>
          <w:sz w:val="18"/>
          <w:szCs w:val="18"/>
        </w:rPr>
      </w:pPr>
      <w:r w:rsidRPr="004A5233">
        <w:rPr>
          <w:rFonts w:ascii="Tahoma" w:hAnsi="Tahoma" w:cs="Tahoma"/>
          <w:sz w:val="18"/>
          <w:szCs w:val="18"/>
        </w:rPr>
        <w:tab/>
      </w:r>
      <w:r w:rsidRPr="004A5233">
        <w:rPr>
          <w:rFonts w:ascii="Tahoma" w:hAnsi="Tahoma" w:cs="Tahoma"/>
          <w:sz w:val="18"/>
          <w:szCs w:val="18"/>
        </w:rPr>
        <w:tab/>
      </w:r>
      <w:r w:rsidRPr="004A5233">
        <w:rPr>
          <w:rFonts w:ascii="Tahoma" w:hAnsi="Tahoma" w:cs="Tahoma"/>
          <w:sz w:val="18"/>
          <w:szCs w:val="18"/>
        </w:rPr>
        <w:tab/>
      </w:r>
    </w:p>
    <w:p w14:paraId="1BF0B4BC" w14:textId="77777777" w:rsidR="00CC2330" w:rsidRPr="004A5233" w:rsidRDefault="00CC2330">
      <w:pPr>
        <w:pStyle w:val="NormalnormalT"/>
        <w:jc w:val="left"/>
        <w:rPr>
          <w:rFonts w:ascii="Tahoma" w:hAnsi="Tahoma" w:cs="Tahoma"/>
          <w:sz w:val="18"/>
          <w:szCs w:val="18"/>
        </w:rPr>
      </w:pPr>
    </w:p>
    <w:p w14:paraId="7C524258" w14:textId="77777777" w:rsidR="00CC2330" w:rsidRPr="004A5233" w:rsidRDefault="00BD33DB" w:rsidP="00BD33DB">
      <w:pPr>
        <w:pStyle w:val="NormalnormalT"/>
        <w:jc w:val="left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</w:t>
      </w:r>
      <w:r w:rsidR="002C70A7" w:rsidRPr="004A5233">
        <w:rPr>
          <w:rFonts w:ascii="Tahoma" w:hAnsi="Tahoma" w:cs="Tahoma"/>
          <w:sz w:val="18"/>
          <w:szCs w:val="18"/>
        </w:rPr>
        <w:t>Mgr. Jan Macharáček                                Jiří Hanák</w:t>
      </w:r>
    </w:p>
    <w:p w14:paraId="7AC8370E" w14:textId="77777777" w:rsidR="00CC2330" w:rsidRPr="004A5233" w:rsidRDefault="002C70A7">
      <w:pPr>
        <w:pStyle w:val="NormalnormalT"/>
        <w:ind w:left="1390" w:firstLine="278"/>
        <w:jc w:val="left"/>
        <w:rPr>
          <w:rFonts w:ascii="Tahoma" w:hAnsi="Tahoma" w:cs="Tahoma"/>
          <w:sz w:val="18"/>
          <w:szCs w:val="18"/>
        </w:rPr>
      </w:pPr>
      <w:r w:rsidRPr="004A5233">
        <w:rPr>
          <w:rFonts w:ascii="Tahoma" w:eastAsia="Tahoma" w:hAnsi="Tahoma" w:cs="Tahoma"/>
          <w:sz w:val="18"/>
          <w:szCs w:val="18"/>
        </w:rPr>
        <w:t xml:space="preserve"> </w:t>
      </w:r>
      <w:r w:rsidRPr="004A5233">
        <w:rPr>
          <w:rFonts w:ascii="Tahoma" w:hAnsi="Tahoma" w:cs="Tahoma"/>
          <w:sz w:val="18"/>
          <w:szCs w:val="18"/>
        </w:rPr>
        <w:tab/>
      </w:r>
      <w:r w:rsidR="00BD33DB">
        <w:rPr>
          <w:rFonts w:ascii="Tahoma" w:hAnsi="Tahoma" w:cs="Tahoma"/>
          <w:sz w:val="18"/>
          <w:szCs w:val="18"/>
        </w:rPr>
        <w:t xml:space="preserve">     </w:t>
      </w:r>
      <w:r w:rsidRPr="004A5233">
        <w:rPr>
          <w:rFonts w:ascii="Tahoma" w:hAnsi="Tahoma" w:cs="Tahoma"/>
          <w:sz w:val="18"/>
          <w:szCs w:val="18"/>
        </w:rPr>
        <w:t>předseda JmTS                           vedoucí kanceláře JmTS</w:t>
      </w:r>
    </w:p>
    <w:p w14:paraId="6DF5157C" w14:textId="77777777" w:rsidR="00CC2330" w:rsidRPr="004A5233" w:rsidRDefault="00CC2330">
      <w:pPr>
        <w:pStyle w:val="NormalnormalT"/>
        <w:ind w:left="1390" w:firstLine="278"/>
        <w:jc w:val="left"/>
        <w:rPr>
          <w:rFonts w:ascii="Tahoma" w:hAnsi="Tahoma" w:cs="Tahoma"/>
          <w:sz w:val="18"/>
          <w:szCs w:val="18"/>
        </w:rPr>
      </w:pPr>
    </w:p>
    <w:p w14:paraId="6E462A8F" w14:textId="77777777" w:rsidR="00BD33DB" w:rsidRPr="002C0CD4" w:rsidRDefault="00BD33DB">
      <w:pPr>
        <w:rPr>
          <w:rFonts w:ascii="Tahoma" w:hAnsi="Tahoma" w:cs="Tahoma"/>
          <w:color w:val="0000FF"/>
          <w:sz w:val="18"/>
          <w:szCs w:val="18"/>
        </w:rPr>
      </w:pPr>
    </w:p>
    <w:p w14:paraId="14DB9B2D" w14:textId="3DF5FFD2" w:rsidR="00CC2330" w:rsidRPr="002C0CD4" w:rsidRDefault="002C70A7" w:rsidP="00BD33DB">
      <w:pPr>
        <w:jc w:val="center"/>
        <w:rPr>
          <w:b/>
          <w:color w:val="0000FF"/>
        </w:rPr>
      </w:pPr>
      <w:r w:rsidRPr="002C0CD4">
        <w:rPr>
          <w:rFonts w:ascii="Tahoma" w:hAnsi="Tahoma" w:cs="Tahoma"/>
          <w:b/>
          <w:color w:val="0000FF"/>
          <w:sz w:val="18"/>
          <w:szCs w:val="18"/>
        </w:rPr>
        <w:t xml:space="preserve">Nad akcí převzal záštitu hejtman Jihomoravského kraje </w:t>
      </w:r>
      <w:r w:rsidR="00895F4D">
        <w:rPr>
          <w:rFonts w:ascii="Tahoma" w:hAnsi="Tahoma" w:cs="Tahoma"/>
          <w:b/>
          <w:color w:val="0000FF"/>
          <w:sz w:val="18"/>
          <w:szCs w:val="18"/>
        </w:rPr>
        <w:t>Mgr</w:t>
      </w:r>
      <w:r w:rsidRPr="002C0CD4">
        <w:rPr>
          <w:rFonts w:ascii="Tahoma" w:hAnsi="Tahoma" w:cs="Tahoma"/>
          <w:b/>
          <w:color w:val="0000FF"/>
          <w:sz w:val="18"/>
          <w:szCs w:val="18"/>
        </w:rPr>
        <w:t xml:space="preserve">. </w:t>
      </w:r>
      <w:bookmarkStart w:id="2" w:name="_GoBack1"/>
      <w:bookmarkEnd w:id="2"/>
      <w:r w:rsidR="00895F4D">
        <w:rPr>
          <w:rFonts w:ascii="Tahoma" w:hAnsi="Tahoma" w:cs="Tahoma"/>
          <w:b/>
          <w:color w:val="0000FF"/>
          <w:sz w:val="18"/>
          <w:szCs w:val="18"/>
        </w:rPr>
        <w:t>Jan Grolich</w:t>
      </w:r>
    </w:p>
    <w:sectPr w:rsidR="00CC2330" w:rsidRPr="002C0CD4" w:rsidSect="00DB5ECE">
      <w:headerReference w:type="default" r:id="rId12"/>
      <w:pgSz w:w="11906" w:h="16838"/>
      <w:pgMar w:top="1416" w:right="1417" w:bottom="1417" w:left="1417" w:header="612" w:footer="0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B5015" w14:textId="77777777" w:rsidR="00601CBE" w:rsidRDefault="00601CBE">
      <w:r>
        <w:separator/>
      </w:r>
    </w:p>
  </w:endnote>
  <w:endnote w:type="continuationSeparator" w:id="0">
    <w:p w14:paraId="2A05FBD0" w14:textId="77777777" w:rsidR="00601CBE" w:rsidRDefault="00601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2D58C" w14:textId="77777777" w:rsidR="00601CBE" w:rsidRDefault="00601CBE">
      <w:r>
        <w:separator/>
      </w:r>
    </w:p>
  </w:footnote>
  <w:footnote w:type="continuationSeparator" w:id="0">
    <w:p w14:paraId="74073164" w14:textId="77777777" w:rsidR="00601CBE" w:rsidRDefault="00601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A6DE6" w14:textId="77777777" w:rsidR="00CC2330" w:rsidRDefault="00CC2330">
    <w:pPr>
      <w:pStyle w:val="Zhlav"/>
      <w:tabs>
        <w:tab w:val="left" w:pos="3570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914A99"/>
    <w:multiLevelType w:val="multilevel"/>
    <w:tmpl w:val="1F066E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690C335B"/>
    <w:multiLevelType w:val="multilevel"/>
    <w:tmpl w:val="B99E95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2330"/>
    <w:rsid w:val="000070DC"/>
    <w:rsid w:val="001A05DB"/>
    <w:rsid w:val="002C0CD4"/>
    <w:rsid w:val="002C70A7"/>
    <w:rsid w:val="003069D0"/>
    <w:rsid w:val="004A5233"/>
    <w:rsid w:val="00601CBE"/>
    <w:rsid w:val="006B415E"/>
    <w:rsid w:val="00725807"/>
    <w:rsid w:val="00840108"/>
    <w:rsid w:val="00840E71"/>
    <w:rsid w:val="00895F4D"/>
    <w:rsid w:val="0090751F"/>
    <w:rsid w:val="00976118"/>
    <w:rsid w:val="00B61151"/>
    <w:rsid w:val="00BC1B9C"/>
    <w:rsid w:val="00BD33DB"/>
    <w:rsid w:val="00CC2330"/>
    <w:rsid w:val="00DB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0795F"/>
  <w15:docId w15:val="{3EBC246D-D636-4322-81F8-16C51D9F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5ECE"/>
    <w:pPr>
      <w:suppressAutoHyphens/>
      <w:textAlignment w:val="baseline"/>
    </w:pPr>
    <w:rPr>
      <w:color w:val="00000A"/>
      <w:lang w:eastAsia="zh-CN"/>
    </w:rPr>
  </w:style>
  <w:style w:type="paragraph" w:styleId="Nadpis1">
    <w:name w:val="heading 1"/>
    <w:basedOn w:val="Normln"/>
    <w:qFormat/>
    <w:rsid w:val="00DB5ECE"/>
    <w:pPr>
      <w:keepNext/>
      <w:jc w:val="center"/>
      <w:outlineLvl w:val="0"/>
    </w:pPr>
    <w:rPr>
      <w:rFonts w:ascii="Arial" w:hAnsi="Arial" w:cs="Arial"/>
      <w:b/>
      <w:bCs/>
      <w:sz w:val="18"/>
    </w:rPr>
  </w:style>
  <w:style w:type="paragraph" w:styleId="Nadpis2">
    <w:name w:val="heading 2"/>
    <w:basedOn w:val="Normln"/>
    <w:qFormat/>
    <w:rsid w:val="00DB5ECE"/>
    <w:pPr>
      <w:keepNext/>
      <w:jc w:val="center"/>
      <w:outlineLvl w:val="1"/>
    </w:pPr>
    <w:rPr>
      <w:rFonts w:ascii="Franklin Gothic Book" w:hAnsi="Franklin Gothic Book" w:cs="Franklin Gothic Book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DB5ECE"/>
  </w:style>
  <w:style w:type="character" w:customStyle="1" w:styleId="WW8Num1z1">
    <w:name w:val="WW8Num1z1"/>
    <w:qFormat/>
    <w:rsid w:val="00DB5ECE"/>
  </w:style>
  <w:style w:type="character" w:customStyle="1" w:styleId="WW8Num1z2">
    <w:name w:val="WW8Num1z2"/>
    <w:qFormat/>
    <w:rsid w:val="00DB5ECE"/>
  </w:style>
  <w:style w:type="character" w:customStyle="1" w:styleId="WW8Num1z3">
    <w:name w:val="WW8Num1z3"/>
    <w:qFormat/>
    <w:rsid w:val="00DB5ECE"/>
  </w:style>
  <w:style w:type="character" w:customStyle="1" w:styleId="WW8Num1z4">
    <w:name w:val="WW8Num1z4"/>
    <w:qFormat/>
    <w:rsid w:val="00DB5ECE"/>
  </w:style>
  <w:style w:type="character" w:customStyle="1" w:styleId="WW8Num1z5">
    <w:name w:val="WW8Num1z5"/>
    <w:qFormat/>
    <w:rsid w:val="00DB5ECE"/>
  </w:style>
  <w:style w:type="character" w:customStyle="1" w:styleId="WW8Num1z6">
    <w:name w:val="WW8Num1z6"/>
    <w:qFormat/>
    <w:rsid w:val="00DB5ECE"/>
  </w:style>
  <w:style w:type="character" w:customStyle="1" w:styleId="WW8Num1z7">
    <w:name w:val="WW8Num1z7"/>
    <w:qFormat/>
    <w:rsid w:val="00DB5ECE"/>
  </w:style>
  <w:style w:type="character" w:customStyle="1" w:styleId="WW8Num1z8">
    <w:name w:val="WW8Num1z8"/>
    <w:qFormat/>
    <w:rsid w:val="00DB5ECE"/>
  </w:style>
  <w:style w:type="character" w:customStyle="1" w:styleId="Standardnpsmoodstavce3">
    <w:name w:val="Standardní písmo odstavce3"/>
    <w:qFormat/>
    <w:rsid w:val="00DB5ECE"/>
  </w:style>
  <w:style w:type="character" w:customStyle="1" w:styleId="Absatz-Standardschriftart">
    <w:name w:val="Absatz-Standardschriftart"/>
    <w:qFormat/>
    <w:rsid w:val="00DB5ECE"/>
  </w:style>
  <w:style w:type="character" w:customStyle="1" w:styleId="WW-Absatz-Standardschriftart">
    <w:name w:val="WW-Absatz-Standardschriftart"/>
    <w:qFormat/>
    <w:rsid w:val="00DB5ECE"/>
  </w:style>
  <w:style w:type="character" w:customStyle="1" w:styleId="WW-Absatz-Standardschriftart1">
    <w:name w:val="WW-Absatz-Standardschriftart1"/>
    <w:qFormat/>
    <w:rsid w:val="00DB5ECE"/>
  </w:style>
  <w:style w:type="character" w:customStyle="1" w:styleId="WW-Absatz-Standardschriftart11">
    <w:name w:val="WW-Absatz-Standardschriftart11"/>
    <w:qFormat/>
    <w:rsid w:val="00DB5ECE"/>
  </w:style>
  <w:style w:type="character" w:customStyle="1" w:styleId="Standardnpsmoodstavce2">
    <w:name w:val="Standardní písmo odstavce2"/>
    <w:qFormat/>
    <w:rsid w:val="00DB5ECE"/>
  </w:style>
  <w:style w:type="character" w:customStyle="1" w:styleId="WW-Absatz-Standardschriftart111">
    <w:name w:val="WW-Absatz-Standardschriftart111"/>
    <w:qFormat/>
    <w:rsid w:val="00DB5ECE"/>
  </w:style>
  <w:style w:type="character" w:customStyle="1" w:styleId="Standardnpsmoodstavce1">
    <w:name w:val="Standardní písmo odstavce1"/>
    <w:qFormat/>
    <w:rsid w:val="00DB5ECE"/>
  </w:style>
  <w:style w:type="character" w:styleId="slostrnky">
    <w:name w:val="page number"/>
    <w:basedOn w:val="Standardnpsmoodstavce1"/>
    <w:qFormat/>
    <w:rsid w:val="00DB5ECE"/>
  </w:style>
  <w:style w:type="character" w:customStyle="1" w:styleId="Internetovodkaz">
    <w:name w:val="Internetový odkaz"/>
    <w:rsid w:val="00DB5ECE"/>
    <w:rPr>
      <w:color w:val="0000FF"/>
      <w:u w:val="single"/>
    </w:rPr>
  </w:style>
  <w:style w:type="paragraph" w:customStyle="1" w:styleId="Nadpis">
    <w:name w:val="Nadpis"/>
    <w:basedOn w:val="Normln"/>
    <w:next w:val="Zkladntext"/>
    <w:qFormat/>
    <w:rsid w:val="00DB5EC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DB5ECE"/>
    <w:pPr>
      <w:spacing w:after="120"/>
    </w:pPr>
  </w:style>
  <w:style w:type="paragraph" w:styleId="Seznam">
    <w:name w:val="List"/>
    <w:basedOn w:val="Zkladntext"/>
    <w:rsid w:val="00DB5ECE"/>
    <w:rPr>
      <w:rFonts w:cs="Tahoma"/>
    </w:rPr>
  </w:style>
  <w:style w:type="paragraph" w:styleId="Titulek">
    <w:name w:val="caption"/>
    <w:basedOn w:val="Normln"/>
    <w:qFormat/>
    <w:rsid w:val="00DB5E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DB5ECE"/>
    <w:pPr>
      <w:suppressLineNumbers/>
    </w:pPr>
    <w:rPr>
      <w:rFonts w:cs="Tahoma"/>
    </w:rPr>
  </w:style>
  <w:style w:type="paragraph" w:customStyle="1" w:styleId="Titulek1">
    <w:name w:val="Titulek1"/>
    <w:basedOn w:val="Normln"/>
    <w:qFormat/>
    <w:rsid w:val="00DB5EC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ormalnormalT">
    <w:name w:val="Normal normalT"/>
    <w:basedOn w:val="Normln"/>
    <w:qFormat/>
    <w:rsid w:val="00DB5ECE"/>
    <w:pPr>
      <w:jc w:val="both"/>
    </w:pPr>
    <w:rPr>
      <w:sz w:val="24"/>
    </w:rPr>
  </w:style>
  <w:style w:type="paragraph" w:styleId="Zhlav">
    <w:name w:val="header"/>
    <w:basedOn w:val="Normln"/>
    <w:rsid w:val="00DB5EC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B5ECE"/>
    <w:pPr>
      <w:widowControl w:val="0"/>
      <w:tabs>
        <w:tab w:val="center" w:pos="4536"/>
        <w:tab w:val="right" w:pos="9072"/>
      </w:tabs>
      <w:spacing w:before="120"/>
      <w:ind w:firstLine="397"/>
      <w:jc w:val="both"/>
    </w:pPr>
    <w:rPr>
      <w:rFonts w:ascii="Arial" w:hAnsi="Arial" w:cs="Arial"/>
      <w:sz w:val="24"/>
    </w:rPr>
  </w:style>
  <w:style w:type="paragraph" w:customStyle="1" w:styleId="Obsahtabulky">
    <w:name w:val="Obsah tabulky"/>
    <w:basedOn w:val="Normln"/>
    <w:qFormat/>
    <w:rsid w:val="00DB5ECE"/>
    <w:pPr>
      <w:suppressLineNumbers/>
    </w:pPr>
  </w:style>
  <w:style w:type="paragraph" w:customStyle="1" w:styleId="Nadpistabulky">
    <w:name w:val="Nadpis tabulky"/>
    <w:basedOn w:val="Obsahtabulky"/>
    <w:qFormat/>
    <w:rsid w:val="00DB5ECE"/>
    <w:pPr>
      <w:jc w:val="center"/>
    </w:pPr>
    <w:rPr>
      <w:b/>
      <w:bCs/>
    </w:rPr>
  </w:style>
  <w:style w:type="paragraph" w:customStyle="1" w:styleId="Obsahrmce">
    <w:name w:val="Obsah rámce"/>
    <w:basedOn w:val="Zkladntext"/>
    <w:qFormat/>
    <w:rsid w:val="00DB5ECE"/>
  </w:style>
  <w:style w:type="paragraph" w:customStyle="1" w:styleId="Ilustrace">
    <w:name w:val="Ilustrace"/>
    <w:basedOn w:val="Titulek"/>
    <w:qFormat/>
    <w:rsid w:val="00DB5ECE"/>
  </w:style>
  <w:style w:type="table" w:styleId="Mkatabulky">
    <w:name w:val="Table Grid"/>
    <w:basedOn w:val="Normlntabulka"/>
    <w:uiPriority w:val="59"/>
    <w:rsid w:val="003A3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70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0DC"/>
    <w:rPr>
      <w:rFonts w:ascii="Tahoma" w:hAnsi="Tahoma" w:cs="Tahoma"/>
      <w:color w:val="00000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3A161-A12B-4C44-B8E0-523FAD9B1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R3V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Osobní počítač AutoCont</dc:creator>
  <cp:lastModifiedBy>Jan Macharáček</cp:lastModifiedBy>
  <cp:revision>6</cp:revision>
  <cp:lastPrinted>2021-01-17T09:50:00Z</cp:lastPrinted>
  <dcterms:created xsi:type="dcterms:W3CDTF">2020-02-21T11:45:00Z</dcterms:created>
  <dcterms:modified xsi:type="dcterms:W3CDTF">2021-04-05T12:34:00Z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